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C9" w:rsidRPr="00411CC9" w:rsidRDefault="004A2E03" w:rsidP="003D706E">
      <w:pPr>
        <w:ind w:firstLine="0"/>
        <w:jc w:val="center"/>
        <w:rPr>
          <w:b/>
          <w:sz w:val="32"/>
          <w:szCs w:val="32"/>
          <w:lang w:val="vi-VN"/>
        </w:rPr>
      </w:pPr>
      <w:r w:rsidRPr="00411CC9">
        <w:rPr>
          <w:b/>
          <w:sz w:val="32"/>
          <w:szCs w:val="32"/>
          <w:lang w:val="vi-VN"/>
        </w:rPr>
        <w:t>BÁC DẠY PHẢI ĐÀO TẠO, BỒI DƯỠNG</w:t>
      </w:r>
    </w:p>
    <w:p w:rsidR="004A2E03" w:rsidRPr="00411CC9" w:rsidRDefault="004A2E03" w:rsidP="003D706E">
      <w:pPr>
        <w:jc w:val="center"/>
        <w:rPr>
          <w:b/>
          <w:sz w:val="32"/>
          <w:szCs w:val="32"/>
          <w:lang w:val="vi-VN"/>
        </w:rPr>
      </w:pPr>
      <w:r w:rsidRPr="00411CC9">
        <w:rPr>
          <w:b/>
          <w:sz w:val="32"/>
          <w:szCs w:val="32"/>
          <w:lang w:val="vi-VN"/>
        </w:rPr>
        <w:t>CÁN BỘ TẠI CHỖ</w:t>
      </w:r>
    </w:p>
    <w:p w:rsidR="00411CC9" w:rsidRPr="003D706E" w:rsidRDefault="00E230B4" w:rsidP="00411CC9">
      <w:pPr>
        <w:spacing w:before="120" w:after="120"/>
        <w:jc w:val="both"/>
        <w:rPr>
          <w:b/>
          <w:lang w:val="vi-VN"/>
        </w:rPr>
      </w:pPr>
      <w:r w:rsidRPr="003D706E">
        <w:rPr>
          <w:lang w:val="vi-VN"/>
        </w:rPr>
        <w:t xml:space="preserve">                                                                                                              </w:t>
      </w:r>
      <w:r w:rsidRPr="003D706E">
        <w:rPr>
          <w:b/>
          <w:lang w:val="vi-VN"/>
        </w:rPr>
        <w:t>Ybi Alêo</w:t>
      </w:r>
    </w:p>
    <w:p w:rsidR="00E230B4" w:rsidRPr="003D706E" w:rsidRDefault="00E230B4" w:rsidP="00411CC9">
      <w:pPr>
        <w:spacing w:before="120" w:after="120"/>
        <w:jc w:val="both"/>
        <w:rPr>
          <w:b/>
          <w:lang w:val="vi-VN"/>
        </w:rPr>
      </w:pPr>
    </w:p>
    <w:p w:rsidR="004A2E03" w:rsidRDefault="004A2E03" w:rsidP="005051A1">
      <w:pPr>
        <w:spacing w:before="120" w:after="120"/>
        <w:jc w:val="both"/>
        <w:rPr>
          <w:lang w:val="vi-VN"/>
        </w:rPr>
      </w:pPr>
      <w:r>
        <w:rPr>
          <w:lang w:val="vi-VN"/>
        </w:rPr>
        <w:t>Tôi lên đường ra thăm miền Bắc vào đúng mùa mưa lũ. Cái vui lớn nhất của tôi là thấy nhân dân miền Bắc xây dựng cuộc đời mới và sẽ được gặp Bác Hồ.</w:t>
      </w:r>
    </w:p>
    <w:p w:rsidR="004A2E03" w:rsidRDefault="004A2E03" w:rsidP="005051A1">
      <w:pPr>
        <w:spacing w:before="120" w:after="120"/>
        <w:jc w:val="both"/>
        <w:rPr>
          <w:lang w:val="vi-VN"/>
        </w:rPr>
      </w:pPr>
      <w:r>
        <w:rPr>
          <w:lang w:val="vi-VN"/>
        </w:rPr>
        <w:t xml:space="preserve">Tôi đến Hà Nội vào Tháng Tám. Tôi nghỉ được một ngày thì tối hôm đó anh Lê Quảng Ba cho biết là Bác Hồ mời vào thăm. Tin này làm tôi hết sức vui mừng, những mệt mỏi của chặng đường xa </w:t>
      </w:r>
      <w:r w:rsidR="00230610">
        <w:t xml:space="preserve">như </w:t>
      </w:r>
      <w:r>
        <w:rPr>
          <w:lang w:val="vi-VN"/>
        </w:rPr>
        <w:t>đã hết. Nhưng tôi cũng rất lo. Tôi nghĩ Bác mời vào nhà là Bác muốn biết về đồng bào Tây Nguyên chiến đấu và xây dựng đời sống ra sao. Không biết nên báo cáo cái gì trước, cái gì sau.</w:t>
      </w:r>
    </w:p>
    <w:p w:rsidR="004A2E03" w:rsidRDefault="004A2E03" w:rsidP="005051A1">
      <w:pPr>
        <w:spacing w:before="120" w:after="120"/>
        <w:jc w:val="both"/>
        <w:rPr>
          <w:lang w:val="vi-VN"/>
        </w:rPr>
      </w:pPr>
      <w:r>
        <w:rPr>
          <w:lang w:val="vi-VN"/>
        </w:rPr>
        <w:t>Sáng hôm đó</w:t>
      </w:r>
      <w:r w:rsidR="00230610">
        <w:t>,</w:t>
      </w:r>
      <w:r>
        <w:rPr>
          <w:lang w:val="vi-VN"/>
        </w:rPr>
        <w:t xml:space="preserve"> xe đưa anh Lê Quảng Ba và tôi vào </w:t>
      </w:r>
      <w:r w:rsidR="00660FBF" w:rsidRPr="003D706E">
        <w:rPr>
          <w:lang w:val="vi-VN"/>
        </w:rPr>
        <w:t>P</w:t>
      </w:r>
      <w:r>
        <w:rPr>
          <w:lang w:val="vi-VN"/>
        </w:rPr>
        <w:t xml:space="preserve">hủ </w:t>
      </w:r>
      <w:r w:rsidR="00660FBF" w:rsidRPr="003D706E">
        <w:rPr>
          <w:lang w:val="vi-VN"/>
        </w:rPr>
        <w:t>C</w:t>
      </w:r>
      <w:r>
        <w:rPr>
          <w:lang w:val="vi-VN"/>
        </w:rPr>
        <w:t>hủ tịch. Anh Ba và tôi vào phòng đợi. Tôi chưa kịp ngồi xuống ghế, Bác đã từ trên thang gác nhanh nhẹn bước xuống</w:t>
      </w:r>
      <w:r w:rsidR="009E596A">
        <w:rPr>
          <w:lang w:val="vi-VN"/>
        </w:rPr>
        <w:t xml:space="preserve"> và hiện ra trước mắt tôi hiền từ, đẹp như một ông tiên. Anh Lê Quảng Ba giới thiệu tôi với Bác, Bác thân mật bắt tay và hỏi thăm sức khỏe của tôi. Những lời thăm hỏi đầy tình nghĩa của Bác làm tôi không nén nổi xúc động.</w:t>
      </w:r>
    </w:p>
    <w:p w:rsidR="009E596A" w:rsidRDefault="009E596A" w:rsidP="005051A1">
      <w:pPr>
        <w:spacing w:before="120" w:after="120"/>
        <w:jc w:val="both"/>
        <w:rPr>
          <w:lang w:val="vi-VN"/>
        </w:rPr>
      </w:pPr>
      <w:r>
        <w:rPr>
          <w:lang w:val="vi-VN"/>
        </w:rPr>
        <w:t>Bác mời chúng tôi ăn chuối và cam</w:t>
      </w:r>
      <w:r w:rsidR="004C1873">
        <w:rPr>
          <w:lang w:val="vi-VN"/>
        </w:rPr>
        <w:t xml:space="preserve"> -</w:t>
      </w:r>
      <w:r w:rsidR="00C635C2">
        <w:rPr>
          <w:lang w:val="vi-VN"/>
        </w:rPr>
        <w:t xml:space="preserve"> những trái cây tự tay Bác trồng trong vườn, cũng là những thứ tôi thích nhất. Bác lo bao việc lớn lao mà còn biết cả cá tính</w:t>
      </w:r>
      <w:r w:rsidR="000E44A1">
        <w:rPr>
          <w:lang w:val="vi-VN"/>
        </w:rPr>
        <w:t xml:space="preserve"> của tôi. Chắc Bác đã thấu hiểu tấm lòng của dân tộc Tây Nguyên hết r</w:t>
      </w:r>
      <w:r w:rsidR="005F67AE">
        <w:rPr>
          <w:lang w:val="vi-VN"/>
        </w:rPr>
        <w:t>ồ</w:t>
      </w:r>
      <w:r w:rsidR="000E44A1">
        <w:rPr>
          <w:lang w:val="vi-VN"/>
        </w:rPr>
        <w:t>i. Tôi càng bồi hồi xúc động, vì lần đầu tiên được gặp Bác và được hưởng cái vinh dự to lớn này.</w:t>
      </w:r>
    </w:p>
    <w:p w:rsidR="000E44A1" w:rsidRDefault="000E44A1" w:rsidP="005051A1">
      <w:pPr>
        <w:spacing w:before="120" w:after="120"/>
        <w:jc w:val="both"/>
        <w:rPr>
          <w:lang w:val="vi-VN"/>
        </w:rPr>
      </w:pPr>
      <w:r>
        <w:rPr>
          <w:lang w:val="vi-VN"/>
        </w:rPr>
        <w:t>Bác ân cần hỏi thăm tình hình chiến đấu, đời sống và sức khỏe của nhân dân các dân tộc. Tôi thưa với Bác:</w:t>
      </w:r>
    </w:p>
    <w:p w:rsidR="000E44A1" w:rsidRDefault="000E44A1" w:rsidP="005051A1">
      <w:pPr>
        <w:spacing w:before="120" w:after="120"/>
        <w:jc w:val="both"/>
        <w:rPr>
          <w:lang w:val="vi-VN"/>
        </w:rPr>
      </w:pPr>
      <w:r>
        <w:rPr>
          <w:lang w:val="vi-VN"/>
        </w:rPr>
        <w:t>- Nhân dân các dân tộc ở Tây Nguyên, cũng như ở</w:t>
      </w:r>
      <w:r w:rsidR="00230610">
        <w:rPr>
          <w:lang w:val="vi-VN"/>
        </w:rPr>
        <w:t xml:space="preserve"> mi</w:t>
      </w:r>
      <w:r w:rsidR="00230610">
        <w:t>ề</w:t>
      </w:r>
      <w:r>
        <w:rPr>
          <w:lang w:val="vi-VN"/>
        </w:rPr>
        <w:t>n Tây các tỉnh miền Nam thiếu thốn đủ mọi thứ. Muối chưa đủ ăn, cơm chưa đủ no, áo chưa đủ mặc... Nhưng truyền thống đoàn kết chiến đấu bấ</w:t>
      </w:r>
      <w:r w:rsidR="005F67AE">
        <w:rPr>
          <w:lang w:val="vi-VN"/>
        </w:rPr>
        <w:t>t khuất bảo</w:t>
      </w:r>
      <w:r>
        <w:rPr>
          <w:lang w:val="vi-VN"/>
        </w:rPr>
        <w:t xml:space="preserve"> vệ Tổ quốc thì không nghèo. Nhân dân Tây Nguyên chiến đấu không sợ gian khổ</w:t>
      </w:r>
      <w:r w:rsidR="005F67AE">
        <w:rPr>
          <w:lang w:val="vi-VN"/>
        </w:rPr>
        <w:t>, h</w:t>
      </w:r>
      <w:r>
        <w:rPr>
          <w:lang w:val="vi-VN"/>
        </w:rPr>
        <w:t>y sinh m</w:t>
      </w:r>
      <w:r w:rsidR="005F67AE">
        <w:rPr>
          <w:lang w:val="vi-VN"/>
        </w:rPr>
        <w:t>à</w:t>
      </w:r>
      <w:r>
        <w:rPr>
          <w:lang w:val="vi-VN"/>
        </w:rPr>
        <w:t xml:space="preserve"> chỉ sợ mình mất cái đất làm ăn của ông cha để lại </w:t>
      </w:r>
      <w:r w:rsidR="00230610">
        <w:t xml:space="preserve">đó </w:t>
      </w:r>
      <w:r>
        <w:rPr>
          <w:lang w:val="vi-VN"/>
        </w:rPr>
        <w:t>thôi.</w:t>
      </w:r>
    </w:p>
    <w:p w:rsidR="000E44A1" w:rsidRDefault="000E44A1" w:rsidP="005051A1">
      <w:pPr>
        <w:spacing w:before="120" w:after="120"/>
        <w:jc w:val="both"/>
        <w:rPr>
          <w:lang w:val="vi-VN"/>
        </w:rPr>
      </w:pPr>
      <w:r>
        <w:rPr>
          <w:lang w:val="vi-VN"/>
        </w:rPr>
        <w:t>Trong cuộc gặp gỡ này, tuy thờ</w:t>
      </w:r>
      <w:r w:rsidR="005F67AE">
        <w:rPr>
          <w:lang w:val="vi-VN"/>
        </w:rPr>
        <w:t>i gian không</w:t>
      </w:r>
      <w:r>
        <w:rPr>
          <w:lang w:val="vi-VN"/>
        </w:rPr>
        <w:t xml:space="preserve"> được lâu lắm, nhưng tôi thấy rằng Bác hiểu thấu tấm lòng của nhân dân Tây Nguyên. Bác biết rất cụ thể và nói:</w:t>
      </w:r>
    </w:p>
    <w:p w:rsidR="000E44A1" w:rsidRDefault="000E44A1" w:rsidP="005051A1">
      <w:pPr>
        <w:spacing w:before="120" w:after="120"/>
        <w:jc w:val="both"/>
        <w:rPr>
          <w:lang w:val="vi-VN"/>
        </w:rPr>
      </w:pPr>
      <w:r>
        <w:rPr>
          <w:lang w:val="vi-VN"/>
        </w:rPr>
        <w:t>- Nhân dân các dân tộc Tây Nguyên nhất định sẽ giành được thắng lợi.</w:t>
      </w:r>
    </w:p>
    <w:p w:rsidR="000E44A1" w:rsidRDefault="00BD0FF0" w:rsidP="005051A1">
      <w:pPr>
        <w:spacing w:before="120" w:after="120"/>
        <w:jc w:val="both"/>
        <w:rPr>
          <w:lang w:val="vi-VN"/>
        </w:rPr>
      </w:pPr>
      <w:r>
        <w:rPr>
          <w:lang w:val="vi-VN"/>
        </w:rPr>
        <w:t>Tôi mạnh dạn thưa Bác:</w:t>
      </w:r>
    </w:p>
    <w:p w:rsidR="00BD0FF0" w:rsidRDefault="00BD0FF0" w:rsidP="005051A1">
      <w:pPr>
        <w:spacing w:before="120" w:after="120"/>
        <w:jc w:val="both"/>
        <w:rPr>
          <w:lang w:val="vi-VN"/>
        </w:rPr>
      </w:pPr>
      <w:r>
        <w:rPr>
          <w:lang w:val="vi-VN"/>
        </w:rPr>
        <w:t>- Đồ</w:t>
      </w:r>
      <w:r w:rsidR="005F67AE">
        <w:rPr>
          <w:lang w:val="vi-VN"/>
        </w:rPr>
        <w:t>ng bào Tây N</w:t>
      </w:r>
      <w:r>
        <w:rPr>
          <w:lang w:val="vi-VN"/>
        </w:rPr>
        <w:t>guyên còn nghèo lắm, nghèo cả cán bộ nữa. Muốn xin Bác Hồ có nhiều cán bộ giỏi ạ.</w:t>
      </w:r>
    </w:p>
    <w:p w:rsidR="00BD0FF0" w:rsidRDefault="00BD0FF0" w:rsidP="005051A1">
      <w:pPr>
        <w:spacing w:before="120" w:after="120"/>
        <w:jc w:val="both"/>
        <w:rPr>
          <w:lang w:val="vi-VN"/>
        </w:rPr>
      </w:pPr>
      <w:r>
        <w:rPr>
          <w:lang w:val="vi-VN"/>
        </w:rPr>
        <w:t>Bác cười và nhẹ nhàng hỏi lại tôi:</w:t>
      </w:r>
    </w:p>
    <w:p w:rsidR="00BD0FF0" w:rsidRDefault="00BD0FF0" w:rsidP="005051A1">
      <w:pPr>
        <w:spacing w:before="120" w:after="120"/>
        <w:jc w:val="both"/>
        <w:rPr>
          <w:lang w:val="vi-VN"/>
        </w:rPr>
      </w:pPr>
      <w:r>
        <w:rPr>
          <w:lang w:val="vi-VN"/>
        </w:rPr>
        <w:t>- Đồng bào ta có nuôi gà không?</w:t>
      </w:r>
    </w:p>
    <w:p w:rsidR="00BD0FF0" w:rsidRDefault="00BD0FF0" w:rsidP="005051A1">
      <w:pPr>
        <w:spacing w:before="120" w:after="120"/>
        <w:jc w:val="both"/>
        <w:rPr>
          <w:lang w:val="vi-VN"/>
        </w:rPr>
      </w:pPr>
      <w:r>
        <w:rPr>
          <w:lang w:val="vi-VN"/>
        </w:rPr>
        <w:t>- Thưa Bác đồng bào nuôi nhiều</w:t>
      </w:r>
      <w:r w:rsidR="00230610">
        <w:t xml:space="preserve"> gà</w:t>
      </w:r>
      <w:r>
        <w:rPr>
          <w:lang w:val="vi-VN"/>
        </w:rPr>
        <w:t xml:space="preserve"> lắm.</w:t>
      </w:r>
    </w:p>
    <w:p w:rsidR="00BD0FF0" w:rsidRDefault="00BD0FF0" w:rsidP="005051A1">
      <w:pPr>
        <w:spacing w:before="120" w:after="120"/>
        <w:jc w:val="both"/>
        <w:rPr>
          <w:lang w:val="vi-VN"/>
        </w:rPr>
      </w:pPr>
      <w:r>
        <w:rPr>
          <w:lang w:val="vi-VN"/>
        </w:rPr>
        <w:lastRenderedPageBreak/>
        <w:t>- Đồng bào nuôi nhiều gà như thế là tốt. Lần này gà đẻ năm trứng, lần sau sáu trứng, mười trứng, rồi nở thành con. Chính những con gà đẻ và nở trong vùng ấy mới thích hợp với hoàn cảnh ở đó.</w:t>
      </w:r>
    </w:p>
    <w:p w:rsidR="00BD0FF0" w:rsidRDefault="00BD0FF0" w:rsidP="005051A1">
      <w:pPr>
        <w:spacing w:before="120" w:after="120"/>
        <w:jc w:val="both"/>
        <w:rPr>
          <w:lang w:val="vi-VN"/>
        </w:rPr>
      </w:pPr>
      <w:r>
        <w:rPr>
          <w:lang w:val="vi-VN"/>
        </w:rPr>
        <w:t>Lúc đầu tôi tưởng Bác nói chuyện con gà thật. Nghe nói vậy</w:t>
      </w:r>
      <w:r w:rsidR="00230610">
        <w:t>,</w:t>
      </w:r>
      <w:r>
        <w:rPr>
          <w:lang w:val="vi-VN"/>
        </w:rPr>
        <w:t xml:space="preserve"> anh Lê Quảng Ba nhìn tôi cười. Lát sau tôi mới hiểu câu chuyệ</w:t>
      </w:r>
      <w:r w:rsidR="00230610">
        <w:rPr>
          <w:lang w:val="vi-VN"/>
        </w:rPr>
        <w:t>n nuôi</w:t>
      </w:r>
      <w:r w:rsidR="00230610">
        <w:t xml:space="preserve"> </w:t>
      </w:r>
      <w:r>
        <w:rPr>
          <w:lang w:val="vi-VN"/>
        </w:rPr>
        <w:t>gà của Bác là phải đào tạo, bồi dưỡng những cán bộ</w:t>
      </w:r>
      <w:r w:rsidR="00166BD6">
        <w:rPr>
          <w:lang w:val="vi-VN"/>
        </w:rPr>
        <w:t xml:space="preserve"> tại chỗ. Cứ mỗi năm có một, hai cán bộ đi làm việc, nhiều năm sẽ có nhiều cán bộ gương m</w:t>
      </w:r>
      <w:r w:rsidR="005F67AE">
        <w:rPr>
          <w:lang w:val="vi-VN"/>
        </w:rPr>
        <w:t>ẫ</w:t>
      </w:r>
      <w:r w:rsidR="00166BD6">
        <w:rPr>
          <w:lang w:val="vi-VN"/>
        </w:rPr>
        <w:t>u, hiểu tâm tư nguyện vọng của dân tộc mình.</w:t>
      </w:r>
    </w:p>
    <w:p w:rsidR="00166BD6" w:rsidRDefault="00166BD6" w:rsidP="005051A1">
      <w:pPr>
        <w:spacing w:before="120" w:after="120"/>
        <w:jc w:val="both"/>
        <w:rPr>
          <w:lang w:val="vi-VN"/>
        </w:rPr>
      </w:pPr>
      <w:r>
        <w:rPr>
          <w:lang w:val="vi-VN"/>
        </w:rPr>
        <w:t>Chuy</w:t>
      </w:r>
      <w:r w:rsidR="00230610">
        <w:t>ệ</w:t>
      </w:r>
      <w:r>
        <w:rPr>
          <w:lang w:val="vi-VN"/>
        </w:rPr>
        <w:t>n nuôi gà của Bác Hồ thiết thự</w:t>
      </w:r>
      <w:r w:rsidR="00230610">
        <w:rPr>
          <w:lang w:val="vi-VN"/>
        </w:rPr>
        <w:t>c quá. Lâu nay chúng t</w:t>
      </w:r>
      <w:r w:rsidR="00230610">
        <w:t>ôi</w:t>
      </w:r>
      <w:bookmarkStart w:id="0" w:name="_GoBack"/>
      <w:bookmarkEnd w:id="0"/>
      <w:r>
        <w:rPr>
          <w:lang w:val="vi-VN"/>
        </w:rPr>
        <w:t xml:space="preserve"> có nghĩ đến nhưng chưa được sâu sắc. Qua câu chuyện, Bác nhắn lại với chúng tôi nội dung chính sách dân tộc của Mặt trận Dân tộc giải phóng miền Nam là kiên nhẫn, thận trọng, chắc chắn, phải vừa chiến đấu vừa xây dựng đội ngũ chiến đấu. Lấy phương châm tự lực cánh sinh là chính.</w:t>
      </w:r>
    </w:p>
    <w:p w:rsidR="00DF2B94" w:rsidRPr="008C02A3" w:rsidRDefault="00DF2B94" w:rsidP="00DF2B94">
      <w:pPr>
        <w:spacing w:before="120" w:after="120"/>
        <w:jc w:val="both"/>
        <w:rPr>
          <w:b/>
          <w:i/>
          <w:lang w:val="vi-VN"/>
        </w:rPr>
      </w:pPr>
      <w:r w:rsidRPr="008C02A3">
        <w:rPr>
          <w:b/>
          <w:i/>
          <w:lang w:val="vi-VN"/>
        </w:rPr>
        <w:t>Trích đăng từ cuốn</w:t>
      </w:r>
      <w:r w:rsidR="004C1873">
        <w:rPr>
          <w:b/>
          <w:i/>
          <w:lang w:val="vi-VN"/>
        </w:rPr>
        <w:t xml:space="preserve"> “</w:t>
      </w:r>
      <w:r w:rsidRPr="008C02A3">
        <w:rPr>
          <w:b/>
          <w:i/>
          <w:lang w:val="vi-VN"/>
        </w:rPr>
        <w:t>Những mẩu chuyện về phong cách Hồ</w:t>
      </w:r>
      <w:r w:rsidR="004C1873">
        <w:rPr>
          <w:b/>
          <w:i/>
          <w:lang w:val="vi-VN"/>
        </w:rPr>
        <w:t xml:space="preserve"> Chí Minh”</w:t>
      </w:r>
      <w:r w:rsidRPr="008C02A3">
        <w:rPr>
          <w:b/>
          <w:i/>
          <w:lang w:val="vi-VN"/>
        </w:rPr>
        <w:t xml:space="preserve"> do Nhà xuất bản Thanh Niên phát hành năm 2016.</w:t>
      </w:r>
    </w:p>
    <w:p w:rsidR="000D3325" w:rsidRDefault="000D3325" w:rsidP="00411CC9">
      <w:pPr>
        <w:spacing w:before="120" w:after="120"/>
        <w:rPr>
          <w:lang w:val="vi-VN"/>
        </w:rPr>
      </w:pPr>
    </w:p>
    <w:p w:rsidR="00E230B4" w:rsidRPr="003D706E" w:rsidRDefault="00E230B4" w:rsidP="00411CC9">
      <w:pPr>
        <w:spacing w:before="120" w:after="120"/>
        <w:rPr>
          <w:lang w:val="vi-VN"/>
        </w:rPr>
      </w:pPr>
      <w:r>
        <w:rPr>
          <w:lang w:val="vi-VN"/>
        </w:rPr>
        <w:tab/>
      </w:r>
      <w:r>
        <w:rPr>
          <w:lang w:val="vi-VN"/>
        </w:rPr>
        <w:tab/>
      </w:r>
      <w:r>
        <w:rPr>
          <w:lang w:val="vi-VN"/>
        </w:rPr>
        <w:tab/>
      </w:r>
      <w:r>
        <w:rPr>
          <w:lang w:val="vi-VN"/>
        </w:rPr>
        <w:tab/>
      </w:r>
      <w:r>
        <w:rPr>
          <w:lang w:val="vi-VN"/>
        </w:rPr>
        <w:tab/>
      </w:r>
      <w:r>
        <w:rPr>
          <w:lang w:val="vi-VN"/>
        </w:rPr>
        <w:tab/>
      </w:r>
      <w:r w:rsidRPr="003D706E">
        <w:rPr>
          <w:lang w:val="vi-VN"/>
        </w:rPr>
        <w:t>Duyệt đăng trên các Website của Quận</w:t>
      </w:r>
    </w:p>
    <w:p w:rsidR="00E230B4" w:rsidRPr="00E230B4" w:rsidRDefault="00E230B4" w:rsidP="00411CC9">
      <w:pPr>
        <w:spacing w:before="120" w:after="120"/>
        <w:rPr>
          <w:b/>
        </w:rPr>
      </w:pPr>
      <w:r w:rsidRPr="003D706E">
        <w:rPr>
          <w:b/>
          <w:lang w:val="vi-VN"/>
        </w:rPr>
        <w:t xml:space="preserve">                                                                        </w:t>
      </w:r>
      <w:r w:rsidRPr="00E230B4">
        <w:rPr>
          <w:b/>
        </w:rPr>
        <w:t>TRƯỞNG BAN</w:t>
      </w:r>
    </w:p>
    <w:p w:rsidR="00E230B4" w:rsidRPr="00E230B4" w:rsidRDefault="00E230B4" w:rsidP="00411CC9">
      <w:pPr>
        <w:spacing w:before="120" w:after="120"/>
        <w:rPr>
          <w:b/>
        </w:rPr>
      </w:pPr>
    </w:p>
    <w:p w:rsidR="00E230B4" w:rsidRPr="00E230B4" w:rsidRDefault="00E230B4" w:rsidP="00411CC9">
      <w:pPr>
        <w:spacing w:before="120" w:after="120"/>
        <w:rPr>
          <w:b/>
        </w:rPr>
      </w:pPr>
    </w:p>
    <w:p w:rsidR="00E230B4" w:rsidRPr="00E230B4" w:rsidRDefault="00E230B4" w:rsidP="00411CC9">
      <w:pPr>
        <w:spacing w:before="120" w:after="120"/>
        <w:rPr>
          <w:b/>
        </w:rPr>
      </w:pPr>
    </w:p>
    <w:p w:rsidR="00E230B4" w:rsidRPr="00E230B4" w:rsidRDefault="00E230B4" w:rsidP="00411CC9">
      <w:pPr>
        <w:spacing w:before="120" w:after="120"/>
        <w:rPr>
          <w:b/>
        </w:rPr>
      </w:pPr>
    </w:p>
    <w:p w:rsidR="00E230B4" w:rsidRPr="00E230B4" w:rsidRDefault="00E230B4" w:rsidP="00411CC9">
      <w:pPr>
        <w:spacing w:before="120" w:after="120"/>
        <w:rPr>
          <w:b/>
        </w:rPr>
      </w:pPr>
      <w:r w:rsidRPr="00E230B4">
        <w:rPr>
          <w:b/>
        </w:rPr>
        <w:t xml:space="preserve">                                                                       Đặng Tấn Tuyên</w:t>
      </w:r>
    </w:p>
    <w:p w:rsidR="00E230B4" w:rsidRPr="00E230B4" w:rsidRDefault="00E230B4" w:rsidP="00411CC9">
      <w:pPr>
        <w:spacing w:before="120" w:after="120"/>
      </w:pPr>
      <w:r>
        <w:t xml:space="preserve">                                                       </w:t>
      </w:r>
    </w:p>
    <w:sectPr w:rsidR="00E230B4" w:rsidRPr="00E230B4" w:rsidSect="004C1873">
      <w:headerReference w:type="default" r:id="rId8"/>
      <w:footerReference w:type="default" r:id="rId9"/>
      <w:headerReference w:type="firs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41" w:rsidRDefault="00234541" w:rsidP="008C02A3">
      <w:r>
        <w:separator/>
      </w:r>
    </w:p>
  </w:endnote>
  <w:endnote w:type="continuationSeparator" w:id="0">
    <w:p w:rsidR="00234541" w:rsidRDefault="00234541" w:rsidP="008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796173"/>
      <w:docPartObj>
        <w:docPartGallery w:val="Page Numbers (Bottom of Page)"/>
        <w:docPartUnique/>
      </w:docPartObj>
    </w:sdtPr>
    <w:sdtEndPr>
      <w:rPr>
        <w:noProof/>
      </w:rPr>
    </w:sdtEndPr>
    <w:sdtContent>
      <w:p w:rsidR="008C02A3" w:rsidRDefault="008C02A3">
        <w:pPr>
          <w:pStyle w:val="Footer"/>
          <w:jc w:val="center"/>
        </w:pPr>
        <w:r>
          <w:fldChar w:fldCharType="begin"/>
        </w:r>
        <w:r>
          <w:instrText xml:space="preserve"> PAGE   \* MERGEFORMAT </w:instrText>
        </w:r>
        <w:r>
          <w:fldChar w:fldCharType="separate"/>
        </w:r>
        <w:r w:rsidR="00230610">
          <w:rPr>
            <w:noProof/>
          </w:rPr>
          <w:t>2</w:t>
        </w:r>
        <w:r>
          <w:rPr>
            <w:noProof/>
          </w:rPr>
          <w:fldChar w:fldCharType="end"/>
        </w:r>
      </w:p>
    </w:sdtContent>
  </w:sdt>
  <w:p w:rsidR="008C02A3" w:rsidRDefault="008C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41" w:rsidRDefault="00234541" w:rsidP="008C02A3">
      <w:r>
        <w:separator/>
      </w:r>
    </w:p>
  </w:footnote>
  <w:footnote w:type="continuationSeparator" w:id="0">
    <w:p w:rsidR="00234541" w:rsidRDefault="00234541" w:rsidP="008C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3" w:rsidRPr="008C02A3" w:rsidRDefault="008C02A3" w:rsidP="008C02A3">
    <w:pPr>
      <w:pStyle w:val="Header"/>
      <w:rPr>
        <w:b/>
        <w:sz w:val="24"/>
        <w:szCs w:val="24"/>
      </w:rPr>
    </w:pPr>
    <w:r w:rsidRPr="00EF15A8">
      <w:rPr>
        <w:b/>
        <w:sz w:val="24"/>
        <w:szCs w:val="24"/>
      </w:rPr>
      <w:t>Tài liệu sinh hoạt “Định hướng về nhận thức tư tưởng - chính trị</w:t>
    </w:r>
    <w:r>
      <w:rPr>
        <w:b/>
        <w:sz w:val="24"/>
        <w:szCs w:val="24"/>
      </w:rPr>
      <w:t>” tháng 4</w:t>
    </w:r>
    <w:r w:rsidRPr="00EF15A8">
      <w:rPr>
        <w:b/>
        <w:sz w:val="24"/>
        <w:szCs w:val="24"/>
      </w:rPr>
      <w:t>/</w:t>
    </w:r>
    <w:r>
      <w:rPr>
        <w:b/>
        <w:sz w:val="24"/>
        <w:szCs w:val="24"/>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001359"/>
      <w:docPartObj>
        <w:docPartGallery w:val="Page Numbers (Top of Page)"/>
        <w:docPartUnique/>
      </w:docPartObj>
    </w:sdtPr>
    <w:sdtEndPr>
      <w:rPr>
        <w:noProof/>
      </w:rPr>
    </w:sdtEndPr>
    <w:sdtContent>
      <w:p w:rsidR="008C02A3" w:rsidRPr="00237331" w:rsidRDefault="008C02A3" w:rsidP="008C02A3">
        <w:pPr>
          <w:pStyle w:val="Header"/>
          <w:rPr>
            <w:b/>
            <w:sz w:val="24"/>
            <w:szCs w:val="24"/>
          </w:rPr>
        </w:pPr>
        <w:r w:rsidRPr="00EF15A8">
          <w:rPr>
            <w:b/>
            <w:sz w:val="24"/>
            <w:szCs w:val="24"/>
          </w:rPr>
          <w:t>Tài liệu sinh hoạt “Định hướng về nhận thức tư tưởng - chính trị</w:t>
        </w:r>
        <w:r>
          <w:rPr>
            <w:b/>
            <w:sz w:val="24"/>
            <w:szCs w:val="24"/>
          </w:rPr>
          <w:t>” tháng 4</w:t>
        </w:r>
        <w:r w:rsidRPr="00EF15A8">
          <w:rPr>
            <w:b/>
            <w:sz w:val="24"/>
            <w:szCs w:val="24"/>
          </w:rPr>
          <w:t>/</w:t>
        </w:r>
        <w:r>
          <w:rPr>
            <w:b/>
            <w:sz w:val="24"/>
            <w:szCs w:val="24"/>
          </w:rPr>
          <w:t>2017</w:t>
        </w:r>
      </w:p>
      <w:p w:rsidR="008C02A3" w:rsidRDefault="008C02A3" w:rsidP="008C02A3">
        <w:pPr>
          <w:pStyle w:val="Header"/>
          <w:tabs>
            <w:tab w:val="left" w:pos="3402"/>
            <w:tab w:val="center" w:pos="4932"/>
          </w:tabs>
        </w:pPr>
        <w:r>
          <w:tab/>
        </w:r>
        <w:r>
          <w:tab/>
        </w:r>
        <w:r>
          <w:tab/>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46"/>
    <w:rsid w:val="000D3325"/>
    <w:rsid w:val="000E44A1"/>
    <w:rsid w:val="0014058D"/>
    <w:rsid w:val="00166BD6"/>
    <w:rsid w:val="00230610"/>
    <w:rsid w:val="00234541"/>
    <w:rsid w:val="002A3A11"/>
    <w:rsid w:val="00325A99"/>
    <w:rsid w:val="003D706E"/>
    <w:rsid w:val="003D7788"/>
    <w:rsid w:val="00411CC9"/>
    <w:rsid w:val="004A2E03"/>
    <w:rsid w:val="004C1873"/>
    <w:rsid w:val="005051A1"/>
    <w:rsid w:val="005F67AE"/>
    <w:rsid w:val="00617F46"/>
    <w:rsid w:val="00660FBF"/>
    <w:rsid w:val="0066190B"/>
    <w:rsid w:val="008C02A3"/>
    <w:rsid w:val="00906802"/>
    <w:rsid w:val="009E596A"/>
    <w:rsid w:val="00BB3F0E"/>
    <w:rsid w:val="00BD0FF0"/>
    <w:rsid w:val="00C635C2"/>
    <w:rsid w:val="00DB6700"/>
    <w:rsid w:val="00DF2B94"/>
    <w:rsid w:val="00E230B4"/>
    <w:rsid w:val="00F0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AE"/>
    <w:rPr>
      <w:rFonts w:ascii="Segoe UI" w:hAnsi="Segoe UI" w:cs="Segoe UI"/>
      <w:sz w:val="18"/>
      <w:szCs w:val="18"/>
    </w:rPr>
  </w:style>
  <w:style w:type="paragraph" w:styleId="Header">
    <w:name w:val="header"/>
    <w:basedOn w:val="Normal"/>
    <w:link w:val="HeaderChar"/>
    <w:uiPriority w:val="99"/>
    <w:unhideWhenUsed/>
    <w:rsid w:val="008C02A3"/>
    <w:pPr>
      <w:tabs>
        <w:tab w:val="center" w:pos="4513"/>
        <w:tab w:val="right" w:pos="9026"/>
      </w:tabs>
    </w:pPr>
  </w:style>
  <w:style w:type="character" w:customStyle="1" w:styleId="HeaderChar">
    <w:name w:val="Header Char"/>
    <w:basedOn w:val="DefaultParagraphFont"/>
    <w:link w:val="Header"/>
    <w:uiPriority w:val="99"/>
    <w:rsid w:val="008C02A3"/>
  </w:style>
  <w:style w:type="paragraph" w:styleId="Footer">
    <w:name w:val="footer"/>
    <w:basedOn w:val="Normal"/>
    <w:link w:val="FooterChar"/>
    <w:uiPriority w:val="99"/>
    <w:unhideWhenUsed/>
    <w:rsid w:val="008C02A3"/>
    <w:pPr>
      <w:tabs>
        <w:tab w:val="center" w:pos="4513"/>
        <w:tab w:val="right" w:pos="9026"/>
      </w:tabs>
    </w:pPr>
  </w:style>
  <w:style w:type="character" w:customStyle="1" w:styleId="FooterChar">
    <w:name w:val="Footer Char"/>
    <w:basedOn w:val="DefaultParagraphFont"/>
    <w:link w:val="Footer"/>
    <w:uiPriority w:val="99"/>
    <w:rsid w:val="008C0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AE"/>
    <w:rPr>
      <w:rFonts w:ascii="Segoe UI" w:hAnsi="Segoe UI" w:cs="Segoe UI"/>
      <w:sz w:val="18"/>
      <w:szCs w:val="18"/>
    </w:rPr>
  </w:style>
  <w:style w:type="paragraph" w:styleId="Header">
    <w:name w:val="header"/>
    <w:basedOn w:val="Normal"/>
    <w:link w:val="HeaderChar"/>
    <w:uiPriority w:val="99"/>
    <w:unhideWhenUsed/>
    <w:rsid w:val="008C02A3"/>
    <w:pPr>
      <w:tabs>
        <w:tab w:val="center" w:pos="4513"/>
        <w:tab w:val="right" w:pos="9026"/>
      </w:tabs>
    </w:pPr>
  </w:style>
  <w:style w:type="character" w:customStyle="1" w:styleId="HeaderChar">
    <w:name w:val="Header Char"/>
    <w:basedOn w:val="DefaultParagraphFont"/>
    <w:link w:val="Header"/>
    <w:uiPriority w:val="99"/>
    <w:rsid w:val="008C02A3"/>
  </w:style>
  <w:style w:type="paragraph" w:styleId="Footer">
    <w:name w:val="footer"/>
    <w:basedOn w:val="Normal"/>
    <w:link w:val="FooterChar"/>
    <w:uiPriority w:val="99"/>
    <w:unhideWhenUsed/>
    <w:rsid w:val="008C02A3"/>
    <w:pPr>
      <w:tabs>
        <w:tab w:val="center" w:pos="4513"/>
        <w:tab w:val="right" w:pos="9026"/>
      </w:tabs>
    </w:pPr>
  </w:style>
  <w:style w:type="character" w:customStyle="1" w:styleId="FooterChar">
    <w:name w:val="Footer Char"/>
    <w:basedOn w:val="DefaultParagraphFont"/>
    <w:link w:val="Footer"/>
    <w:uiPriority w:val="99"/>
    <w:rsid w:val="008C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A4F3-B8AA-4124-AA9E-472DA540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Quang</dc:creator>
  <cp:keywords/>
  <dc:description/>
  <cp:lastModifiedBy>WIN 7</cp:lastModifiedBy>
  <cp:revision>5</cp:revision>
  <cp:lastPrinted>2017-03-15T04:14:00Z</cp:lastPrinted>
  <dcterms:created xsi:type="dcterms:W3CDTF">2017-03-17T09:24:00Z</dcterms:created>
  <dcterms:modified xsi:type="dcterms:W3CDTF">2017-04-11T14:49:00Z</dcterms:modified>
</cp:coreProperties>
</file>